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 xmlns:ns2="http://schemas.openxmlformats.org/drawingml/2006/wordprocessingDrawing" xmlns:ns3="http://schemas.openxmlformats.org/drawingml/2006/main" xmlns:ns4="http://schemas.openxmlformats.org/drawingml/2006/picture">
  <ns0:body>
    <ns0:p>
      <ns0:pPr>
        <ns0:spacing ns0:before="480" ns0:after="480" ns0:line="288" ns0:lineRule="auto"/>
        <ns0:ind ns0:left="0"/>
      </ns0:pPr>
      <ns0:r>
        <ns0:t>05 Backing Up the System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0" ns0:id="0"/>
      <ns0:r>
        <ns0:rPr>
          <ns0:rFonts ns0:eastAsia="等线" ns0:ascii="Arial" ns0:cs="Arial" ns0:hAnsi="Arial"/>
          <ns0:b ns0:val="true"/>
          <ns0:sz ns0:val="32"/>
        </ns0:rPr>
        <ns0:t>Background</ns0:t>
      </ns0:r>
      <ns0:bookmarkEnd ns0:id="0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In the development process, well-equipped environmental systems may need to be backed up to facilitate environmental transplantation or restoration. This chapter will therefore provide information on how to pack back-up the current Jetson environment.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Hardware readiness</ns0:t>
      </ns0:r>
      <ns0:bookmarkEnd ns0:id="1"/>
    </ns0:p>
    <ns0:p>
      <ns0:pPr>
        <ns0:numPr>
          <ns0:numId ns0:val="1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Ubuntu host (with Ubuntu 22.04 operating system)</ns0:t>
      </ns0:r>
    </ns0:p>
    <ns0:p>
      <ns0:pPr>
        <ns0:numPr>
          <ns0:numId ns0:val="2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USB Type-C data transfer line</ns0:t>
      </ns0:r>
    </ns0:p>
    <ns0:p>
      <ns0:pPr>
        <ns0:numPr>
          <ns0:numId ns0:val="3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Jetson Orin Nano Super Kit (with Jetpack 6.2 operating system)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2" ns0:id="2"/>
      <ns0:r>
        <ns0:rPr>
          <ns0:rFonts ns0:eastAsia="等线" ns0:ascii="Arial" ns0:cs="Arial" ns0:hAnsi="Arial"/>
          <ns0:b ns0:val="true"/>
          <ns0:sz ns0:val="32"/>
        </ns0:rPr>
        <ns0:t>System Backup</ns0:t>
      </ns0:r>
      <ns0:bookmarkEnd ns0:id="2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1. Set the Jetson device to recovery mode, see 02 Burning Jetpack System (purified version).</ns0:t>
      </ns0:r>
      <ns0:r>
        <ns0:rPr>
          <ns0:rFonts ns0:eastAsia="等线" ns0:ascii="Arial" ns0:cs="Arial" ns0:hAnsi="Arial"/>
          <ns0:sz ns0:val="22"/>
        </ns0:rPr>
      </ns0:r>
      <ns0:hyperlink ns1:id="rId5">
        <ns0:r>
          <ns0:rPr>
            <ns0:rFonts ns0:eastAsia="等线" ns0:ascii="Arial" ns0:cs="Arial" ns0:hAnsi="Arial"/>
            <ns0:color ns0:val="3370ff"/>
            <ns0:sz ns0:val="22"/>
          </ns0:rPr>
          <ns0:t xml:space="preserve">02 Burn JetPack system (pure version)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Async 2. Download the JetPack BSP from your Jetson module in the Ubuntu host.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For Jetpack 6.2, download from the NVIDIA official website.</ns0:t>
      </ns0:r>
      <ns0:hyperlink ns1:id="rId6">
        <ns0:r>
          <ns0:rPr>
            <ns0:rFonts ns0:eastAsia="等线" ns0:ascii="Arial" ns0:cs="Arial" ns0:hAnsi="Arial"/>
            <ns0:color ns0:val="3370ff"/>
            <ns0:sz ns0:val="22"/>
          </ns0:rPr>
          <ns0:t xml:space="preserve">NVIDIA official website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1704975"/>
            <ns2:docPr id="0" name="Drawing 0" descr=""/>
            <ns3:graphic>
              <ns3:graphicData uri="http://schemas.openxmlformats.org/drawingml/2006/picture">
                <ns4:pic>
                  <ns4:nvPicPr>
                    <ns4:cNvPr id="0" name="Picture 0" descr=""/>
                    <ns4:cNvPicPr>
                      <ns3:picLocks noChangeAspect="true"/>
                    </ns4:cNvPicPr>
                  </ns4:nvPicPr>
                  <ns4:blipFill>
                    <ns3:blip ns1:embed="rId7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170497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Async 3. Depress BSP file to access Linux for Tegra directory.</ns0:t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*.tbz2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i ns0:val="true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Async 4. Copy Linux for Tegra to your JetPack brush catalogue.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Use -rn options to keep existing files: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Sup-rn Linux for/* mfi recomputer-orin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Async 6. Execute backup scripts and specify your storage equipment and required backup names:</ns0:t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sudo ./tools/backup_restore/l4t_backup_restore.sh </ns0:t>
            </ns0:r>
            <ns0:r>
              <ns0:rPr>
                <ns0:rFonts ns0:eastAsia="Consolas" ns0:ascii="Consolas" ns0:cs="Consolas" ns0:hAnsi="Consolas"/>
                <ns0:i ns0:val="true"/>
                <ns0:sz ns0:val="22"/>
              </ns0:rPr>
              <ns0:t>-e</ns0:t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nvme0n1 </ns0:t>
            </ns0:r>
            <ns0:r>
              <ns0:rPr>
                <ns0:rFonts ns0:eastAsia="Consolas" ns0:ascii="Consolas" ns0:cs="Consolas" ns0:hAnsi="Consolas"/>
                <ns0:i ns0:val="true"/>
                <ns0:sz ns0:val="22"/>
              </ns0:rPr>
              <ns0:t>-b</ns0:t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recomputer-orin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Information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-b &lt;target board&gt; Replace with your device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No, no, no.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You can navigate to your Jetpack brush directory and find a xxx.conf file. xx is your &lt;target board&gt;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ls | grep *.conf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790575"/>
            <ns2:docPr id="1" name="Drawing 1" descr=""/>
            <ns3:graphic>
              <ns3:graphicData uri="http://schemas.openxmlformats.org/drawingml/2006/picture">
                <ns4:pic>
                  <ns4:nvPicPr>
                    <ns4:cNvPr id="0" name="Picture 1" descr=""/>
                    <ns4:cNvPicPr>
                      <ns3:picLocks noChangeAspect="true"/>
                    </ns4:cNvPicPr>
                  </ns4:nvPicPr>
                  <ns4:blipFill>
                    <ns3:blip ns1:embed="rId8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79057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1133475"/>
            <ns2:docPr id="2" name="Drawing 2" descr=""/>
            <ns3:graphic>
              <ns3:graphicData uri="http://schemas.openxmlformats.org/drawingml/2006/picture">
                <ns4:pic>
                  <ns4:nvPicPr>
                    <ns4:cNvPr id="0" name="Picture 2" descr=""/>
                    <ns4:cNvPicPr>
                      <ns3:picLocks noChangeAspect="true"/>
                    </ns4:cNvPicPr>
                  </ns4:nvPicPr>
                  <ns4:blipFill>
                    <ns3:blip ns1:embed="rId9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113347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Patience wait until it's done. If everything goes well, you will see in the terminal what follows: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781050"/>
            <ns2:docPr id="3" name="Drawing 3" descr=""/>
            <ns3:graphic>
              <ns3:graphicData uri="http://schemas.openxmlformats.org/drawingml/2006/picture">
                <ns4:pic>
                  <ns4:nvPicPr>
                    <ns4:cNvPr id="0" name="Picture 3" descr=""/>
                    <ns4:cNvPicPr>
                      <ns3:picLocks noChangeAspect="true"/>
                    </ns4:cNvPicPr>
                  </ns4:nvPicPr>
                  <ns4:blipFill>
                    <ns3:blip ns1:embed="rId10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78105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No, no, no.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In doing so, your device may be restarted as much as a brushing process, and you are not advised to use a virtual machine or WSL because it may lose the connection and result in the backup/restoration process failure. You may encounter some missing files; You can open recomputer-orin.conf and delete files that do not exist. These are usually temporary equipment tree-covered object files; They do not affect backup and recovery results. But if you change the BSP, you need to merge your overwhelm file.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sectPr>
      <ns0:footerReference ns0:type="default" ns1:id="rId3"/>
      <ns0:headerReference ns0:type="default" ns1:id="rId11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1029017">
    <w:lvl>
      <w:numFmt w:val="bullet"/>
      <w:suff w:val="tab"/>
      <w:lvlText w:val="•"/>
      <w:rPr>
        <w:color w:val="3370ff"/>
      </w:rPr>
    </w:lvl>
  </w:abstractNum>
  <w:abstractNum w:abstractNumId="1029018">
    <w:lvl>
      <w:numFmt w:val="bullet"/>
      <w:suff w:val="tab"/>
      <w:lvlText w:val="•"/>
      <w:rPr>
        <w:color w:val="3370ff"/>
      </w:rPr>
    </w:lvl>
  </w:abstractNum>
  <w:abstractNum w:abstractNumId="1029019">
    <w:lvl>
      <w:numFmt w:val="bullet"/>
      <w:suff w:val="tab"/>
      <w:lvlText w:val="•"/>
      <w:rPr>
        <w:color w:val="3370ff"/>
      </w:rPr>
    </w:lvl>
  </w:abstractNum>
  <w:num w:numId="1">
    <w:abstractNumId w:val="1029017"/>
  </w:num>
  <w:num w:numId="2">
    <w:abstractNumId w:val="1029018"/>
  </w:num>
  <w:num w:numId="3">
    <w:abstractNumId w:val="1029019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4.png"/><Relationship Id="rId11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hyperlink" Target="https://icnhodrfplht.feishu.cn/wiki/AMmwwvuipiauOdkt9YpcffH5nNG?fromScene=spaceOverview#share-OhPUdlx4mo34qDxSVwOcdKgNnDe" TargetMode="External"/><Relationship Id="rId6" Type="http://schemas.openxmlformats.org/officeDocument/2006/relationships/hyperlink" Target="https://developer.nvidia.com/embedded/jetson-linux-r3643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2.jpeg"/><Relationship Id="rId9" Type="http://schemas.openxmlformats.org/officeDocument/2006/relationships/image" Target="media/image3.pn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2026-03-31T03:02:14Z</dcterms:created>
  <dc:creator>Apache POI</dc:creator>
</cp:coreProperties>
</file>